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29" w:rsidRPr="005E7E29" w:rsidRDefault="005E7E29" w:rsidP="005E7E29">
      <w:pPr>
        <w:pStyle w:val="Ttulo4"/>
        <w:jc w:val="center"/>
        <w:rPr>
          <w:rFonts w:ascii="Arial" w:hAnsi="Arial" w:cs="Arial"/>
          <w:bCs/>
          <w:u w:val="single"/>
        </w:rPr>
      </w:pPr>
      <w:r w:rsidRPr="005E7E29">
        <w:rPr>
          <w:rFonts w:ascii="Arial" w:hAnsi="Arial" w:cs="Arial"/>
          <w:bCs/>
          <w:u w:val="single"/>
        </w:rPr>
        <w:t>PASSO A PASSO PARA FUNDAÇÃO DE SEÇÃO SINDICAL DO SINASEFE</w:t>
      </w:r>
    </w:p>
    <w:p w:rsidR="005E7E29" w:rsidRDefault="005E7E29" w:rsidP="005E7E29">
      <w:pPr>
        <w:jc w:val="both"/>
        <w:rPr>
          <w:rFonts w:ascii="Arial" w:hAnsi="Arial" w:cs="Arial"/>
        </w:rPr>
      </w:pPr>
    </w:p>
    <w:p w:rsidR="005E7E29" w:rsidRDefault="005E7E29" w:rsidP="005E7E29">
      <w:pPr>
        <w:jc w:val="both"/>
        <w:rPr>
          <w:rFonts w:ascii="Arial" w:hAnsi="Arial" w:cs="Arial"/>
        </w:rPr>
      </w:pPr>
    </w:p>
    <w:p w:rsidR="005E7E29" w:rsidRDefault="005E7E29" w:rsidP="005E7E29">
      <w:pPr>
        <w:jc w:val="both"/>
        <w:rPr>
          <w:rFonts w:ascii="Arial" w:hAnsi="Arial" w:cs="Arial"/>
        </w:rPr>
      </w:pPr>
    </w:p>
    <w:p w:rsidR="005E7E29" w:rsidRDefault="005E7E29" w:rsidP="005E7E29">
      <w:pPr>
        <w:jc w:val="both"/>
        <w:rPr>
          <w:rFonts w:ascii="Arial" w:hAnsi="Arial" w:cs="Arial"/>
        </w:rPr>
      </w:pP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1º PASSO: 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 </w:t>
      </w:r>
      <w:r>
        <w:rPr>
          <w:rFonts w:ascii="Arial" w:hAnsi="Arial" w:cs="Arial"/>
          <w:u w:val="single"/>
        </w:rPr>
        <w:t xml:space="preserve">conhecimento do Estatuto do </w:t>
      </w:r>
      <w:proofErr w:type="spellStart"/>
      <w:r>
        <w:rPr>
          <w:rFonts w:ascii="Arial" w:hAnsi="Arial" w:cs="Arial"/>
          <w:u w:val="single"/>
        </w:rPr>
        <w:t>Sinasefe</w:t>
      </w:r>
      <w:proofErr w:type="spellEnd"/>
      <w:r>
        <w:rPr>
          <w:rFonts w:ascii="Arial" w:hAnsi="Arial" w:cs="Arial"/>
        </w:rPr>
        <w:t xml:space="preserve"> (anexo)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2º PASSO: </w:t>
      </w:r>
    </w:p>
    <w:p w:rsidR="005E7E29" w:rsidRDefault="005E7E29" w:rsidP="005E7E29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Verificar junto a Direção Nacional a </w:t>
      </w:r>
      <w:r>
        <w:rPr>
          <w:rFonts w:ascii="Arial" w:hAnsi="Arial" w:cs="Arial"/>
          <w:u w:val="single"/>
        </w:rPr>
        <w:t>existência de seção sindical naquele Estado</w:t>
      </w:r>
      <w:r>
        <w:rPr>
          <w:rFonts w:ascii="Arial" w:hAnsi="Arial" w:cs="Arial"/>
        </w:rPr>
        <w:t>.</w:t>
      </w:r>
    </w:p>
    <w:p w:rsidR="005E7E29" w:rsidRDefault="005E7E29" w:rsidP="005E7E29">
      <w:pPr>
        <w:spacing w:line="276" w:lineRule="auto"/>
        <w:ind w:left="708"/>
        <w:jc w:val="both"/>
        <w:rPr>
          <w:rFonts w:ascii="Arial" w:hAnsi="Arial" w:cs="Arial"/>
          <w:b/>
        </w:rPr>
      </w:pP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3º PASSO: </w:t>
      </w:r>
    </w:p>
    <w:p w:rsidR="005E7E29" w:rsidRDefault="005E7E29" w:rsidP="005E7E29">
      <w:pPr>
        <w:spacing w:line="276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Formar uma </w:t>
      </w:r>
      <w:r>
        <w:rPr>
          <w:rFonts w:ascii="Arial" w:hAnsi="Arial" w:cs="Arial"/>
          <w:u w:val="single"/>
        </w:rPr>
        <w:t>comissão de 02 (dois) ou mais servidores</w:t>
      </w:r>
      <w:r>
        <w:rPr>
          <w:rFonts w:ascii="Arial" w:hAnsi="Arial" w:cs="Arial"/>
        </w:rPr>
        <w:t xml:space="preserve"> com a intenção de fundar uma seção sindical 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>. Instituto Federal de Educação – Campus.....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i/>
          <w:sz w:val="20"/>
          <w:szCs w:val="20"/>
        </w:rPr>
        <w:t>Escolher o nome da Seção Sindical</w:t>
      </w:r>
      <w:r>
        <w:rPr>
          <w:rFonts w:ascii="Arial" w:hAnsi="Arial" w:cs="Arial"/>
          <w:b/>
        </w:rPr>
        <w:t xml:space="preserve">). </w:t>
      </w:r>
    </w:p>
    <w:p w:rsidR="005E7E29" w:rsidRDefault="005E7E29" w:rsidP="005E7E29">
      <w:pPr>
        <w:spacing w:line="276" w:lineRule="auto"/>
        <w:ind w:left="708"/>
        <w:jc w:val="both"/>
        <w:rPr>
          <w:rFonts w:ascii="Arial" w:hAnsi="Arial" w:cs="Arial"/>
          <w:b/>
        </w:rPr>
      </w:pP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4º PASSO: 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Criar um Edital de Convocação para assembleia de fundação da seção sindical .........................do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>.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(nome da seção)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5º PASSO: 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Convidar, um ou mais membros da Direção Nacional para assembleia de fundação da seção sindical..............................do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>. Obrigatoriedade estatutária.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i/>
          <w:sz w:val="20"/>
          <w:szCs w:val="20"/>
        </w:rPr>
        <w:t xml:space="preserve">(nome da seção)  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6º PASSO: 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Caso já exista uma seção sindical naquele Estado, a comissão deverá informá-la da assembleia para a fundação de uma nova seção sindical 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  <w:b/>
        </w:rPr>
        <w:t xml:space="preserve">. 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7º PASSO: 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formada deverá divulgar o Edital de Convocação da assembleia de fundação da seção sindical.............................do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 xml:space="preserve"> (modelo anexo).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i/>
          <w:sz w:val="20"/>
          <w:szCs w:val="20"/>
        </w:rPr>
        <w:t>(nome da seção)</w:t>
      </w:r>
      <w:r>
        <w:rPr>
          <w:rFonts w:ascii="Arial" w:hAnsi="Arial" w:cs="Arial"/>
        </w:rPr>
        <w:t xml:space="preserve"> 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:rsidR="005E7E29" w:rsidRDefault="005E7E29" w:rsidP="005E7E29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5E7E29" w:rsidRDefault="005E7E29" w:rsidP="005E7E29">
      <w:pPr>
        <w:spacing w:line="276" w:lineRule="auto"/>
        <w:ind w:left="708"/>
        <w:rPr>
          <w:rFonts w:ascii="Arial" w:hAnsi="Arial" w:cs="Arial"/>
          <w:b/>
        </w:rPr>
      </w:pPr>
    </w:p>
    <w:p w:rsidR="005E7E29" w:rsidRDefault="005E7E29" w:rsidP="005E7E29">
      <w:pPr>
        <w:spacing w:line="276" w:lineRule="auto"/>
        <w:ind w:left="708"/>
        <w:rPr>
          <w:rFonts w:ascii="Arial" w:hAnsi="Arial" w:cs="Arial"/>
          <w:b/>
        </w:rPr>
      </w:pPr>
    </w:p>
    <w:p w:rsidR="005E7E29" w:rsidRDefault="005E7E29" w:rsidP="005E7E29">
      <w:pPr>
        <w:spacing w:line="276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 assembleia de fundação da seção sindical do </w:t>
      </w:r>
      <w:proofErr w:type="spellStart"/>
      <w:r>
        <w:rPr>
          <w:rFonts w:ascii="Arial" w:hAnsi="Arial" w:cs="Arial"/>
          <w:b/>
        </w:rPr>
        <w:t>Sinasefe</w:t>
      </w:r>
      <w:proofErr w:type="spellEnd"/>
      <w:r>
        <w:rPr>
          <w:rFonts w:ascii="Arial" w:hAnsi="Arial" w:cs="Arial"/>
          <w:b/>
        </w:rPr>
        <w:t xml:space="preserve"> obrigatoriamente terá que   ter no </w:t>
      </w:r>
      <w:r>
        <w:rPr>
          <w:rFonts w:ascii="Arial" w:hAnsi="Arial" w:cs="Arial"/>
          <w:b/>
          <w:u w:val="single"/>
        </w:rPr>
        <w:t>mínimo o nº de 20 servidores + presença de 01 ou mais diretor nacional.</w:t>
      </w:r>
    </w:p>
    <w:p w:rsidR="005E7E29" w:rsidRDefault="005E7E29" w:rsidP="005E7E29">
      <w:pPr>
        <w:spacing w:line="276" w:lineRule="auto"/>
        <w:ind w:left="708"/>
        <w:rPr>
          <w:rFonts w:ascii="Arial" w:hAnsi="Arial" w:cs="Arial"/>
        </w:rPr>
      </w:pPr>
    </w:p>
    <w:p w:rsidR="005E7E29" w:rsidRDefault="005E7E29" w:rsidP="005E7E29">
      <w:pPr>
        <w:spacing w:line="276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comissão criada para a fundação da nova seção sindical  deverá apresentar na assembleia de fundação da seção sindical do </w:t>
      </w:r>
      <w:proofErr w:type="spellStart"/>
      <w:r>
        <w:rPr>
          <w:rFonts w:ascii="Arial" w:hAnsi="Arial" w:cs="Arial"/>
          <w:b/>
        </w:rPr>
        <w:t>Sinasefe</w:t>
      </w:r>
      <w:proofErr w:type="spellEnd"/>
      <w:r>
        <w:rPr>
          <w:rFonts w:ascii="Arial" w:hAnsi="Arial" w:cs="Arial"/>
          <w:b/>
        </w:rPr>
        <w:t>: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</w:rPr>
      </w:pPr>
    </w:p>
    <w:p w:rsidR="005E7E29" w:rsidRDefault="005E7E29" w:rsidP="005E7E2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Edital de Convocação da assembleia de fundação de seção sindical de acordo com o Estatuto 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em 03 vias originais + 02 cópias  (modelo anexo);</w:t>
      </w:r>
    </w:p>
    <w:p w:rsidR="005E7E29" w:rsidRDefault="005E7E29" w:rsidP="005E7E2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Ata da assembleia de fundação de seção sindical de acordo com as exigências legais </w:t>
      </w:r>
      <w:r>
        <w:rPr>
          <w:rFonts w:ascii="Arial" w:hAnsi="Arial" w:cs="Arial"/>
          <w:b/>
        </w:rPr>
        <w:t>em 03 vias originais + 02 cópias (modelo anexo);</w:t>
      </w:r>
    </w:p>
    <w:p w:rsidR="005E7E29" w:rsidRDefault="005E7E29" w:rsidP="005E7E2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Proposta de Regimento Interno da seção sindical para aprovação da assembleia com adequação e/ou alteração do Regimento Interno para as Seções Sindicais com base no Estatuto 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 xml:space="preserve"> com as figuras de coordenadores ou presidente </w:t>
      </w:r>
      <w:r>
        <w:rPr>
          <w:rFonts w:ascii="Arial" w:hAnsi="Arial" w:cs="Arial"/>
          <w:b/>
        </w:rPr>
        <w:t>em 03 vias originais + 02 cópias (modelo anexo);</w:t>
      </w:r>
    </w:p>
    <w:p w:rsidR="005E7E29" w:rsidRDefault="005E7E29" w:rsidP="005E7E2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Lista de presença dos participantes da assembleia de fundação da seção sindical </w:t>
      </w:r>
      <w:r>
        <w:rPr>
          <w:rFonts w:ascii="Arial" w:hAnsi="Arial" w:cs="Arial"/>
          <w:b/>
        </w:rPr>
        <w:t>03 vias originais + 02 cópias (modelo anexo);</w:t>
      </w:r>
    </w:p>
    <w:p w:rsidR="005E7E29" w:rsidRDefault="005E7E29" w:rsidP="005E7E2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Ficha de filiação – mínimo de 20 fichas </w:t>
      </w:r>
      <w:r>
        <w:rPr>
          <w:rFonts w:ascii="Arial" w:hAnsi="Arial" w:cs="Arial"/>
          <w:b/>
        </w:rPr>
        <w:t>(modelo anexo).</w:t>
      </w:r>
    </w:p>
    <w:p w:rsidR="005E7E29" w:rsidRDefault="005E7E29" w:rsidP="005E7E29">
      <w:pPr>
        <w:spacing w:line="276" w:lineRule="auto"/>
        <w:jc w:val="both"/>
        <w:rPr>
          <w:rFonts w:ascii="Arial" w:hAnsi="Arial" w:cs="Arial"/>
          <w:b/>
        </w:rPr>
      </w:pPr>
    </w:p>
    <w:p w:rsidR="005E7E29" w:rsidRDefault="005E7E29" w:rsidP="005E7E29">
      <w:pPr>
        <w:spacing w:line="276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assembleia deverão:</w:t>
      </w:r>
    </w:p>
    <w:p w:rsidR="005E7E29" w:rsidRDefault="005E7E29" w:rsidP="005E7E29">
      <w:pPr>
        <w:spacing w:line="276" w:lineRule="auto"/>
        <w:ind w:left="1500"/>
        <w:jc w:val="both"/>
        <w:rPr>
          <w:rFonts w:ascii="Arial" w:hAnsi="Arial" w:cs="Arial"/>
          <w:b/>
        </w:rPr>
      </w:pPr>
    </w:p>
    <w:p w:rsidR="005E7E29" w:rsidRDefault="005E7E29" w:rsidP="005E7E2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Apresentar o </w:t>
      </w:r>
      <w:r>
        <w:rPr>
          <w:rFonts w:ascii="Arial" w:hAnsi="Arial" w:cs="Arial"/>
          <w:b/>
        </w:rPr>
        <w:t>Edital de Convocação da Assembleia de Fundação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da Seção Sindical........................do </w:t>
      </w:r>
      <w:proofErr w:type="spellStart"/>
      <w:r>
        <w:rPr>
          <w:rFonts w:ascii="Arial" w:hAnsi="Arial" w:cs="Arial"/>
          <w:b/>
        </w:rPr>
        <w:t>Sinasefe</w:t>
      </w:r>
      <w:proofErr w:type="spellEnd"/>
      <w:r>
        <w:rPr>
          <w:rFonts w:ascii="Arial" w:hAnsi="Arial" w:cs="Arial"/>
          <w:b/>
        </w:rPr>
        <w:t xml:space="preserve"> </w:t>
      </w:r>
    </w:p>
    <w:p w:rsidR="005E7E29" w:rsidRDefault="005E7E29" w:rsidP="005E7E29">
      <w:pPr>
        <w:spacing w:line="276" w:lineRule="auto"/>
        <w:ind w:left="15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(nome da seção) </w:t>
      </w:r>
    </w:p>
    <w:p w:rsidR="005E7E29" w:rsidRDefault="005E7E29" w:rsidP="005E7E2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Confeccionar a</w:t>
      </w:r>
      <w:r>
        <w:rPr>
          <w:rFonts w:ascii="Arial" w:hAnsi="Arial" w:cs="Arial"/>
          <w:b/>
        </w:rPr>
        <w:t xml:space="preserve"> “Ata de Fundação da Seção Sindical........................do</w:t>
      </w:r>
    </w:p>
    <w:p w:rsidR="005E7E29" w:rsidRDefault="005E7E29" w:rsidP="005E7E29">
      <w:pPr>
        <w:spacing w:line="276" w:lineRule="auto"/>
        <w:ind w:left="15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>(nome da seção)</w:t>
      </w:r>
    </w:p>
    <w:p w:rsidR="005E7E29" w:rsidRDefault="005E7E29" w:rsidP="005E7E29">
      <w:pPr>
        <w:spacing w:line="276" w:lineRule="auto"/>
        <w:ind w:left="15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Sinasefe</w:t>
      </w:r>
      <w:proofErr w:type="spellEnd"/>
      <w:r>
        <w:rPr>
          <w:rFonts w:ascii="Arial" w:hAnsi="Arial" w:cs="Arial"/>
          <w:b/>
        </w:rPr>
        <w:t xml:space="preserve">. </w:t>
      </w:r>
    </w:p>
    <w:p w:rsidR="005E7E29" w:rsidRDefault="005E7E29" w:rsidP="005E7E29">
      <w:pPr>
        <w:spacing w:line="276" w:lineRule="auto"/>
        <w:ind w:left="1500"/>
        <w:jc w:val="both"/>
        <w:rPr>
          <w:rFonts w:ascii="Arial" w:hAnsi="Arial" w:cs="Arial"/>
        </w:rPr>
      </w:pPr>
    </w:p>
    <w:p w:rsidR="005E7E29" w:rsidRDefault="005E7E29" w:rsidP="005E7E2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Apresentar e Aprovar o</w:t>
      </w:r>
      <w:r>
        <w:rPr>
          <w:rFonts w:ascii="Arial" w:hAnsi="Arial" w:cs="Arial"/>
          <w:b/>
        </w:rPr>
        <w:t xml:space="preserve"> Regimento Interno da Seção Sindical Sindical........................do </w:t>
      </w:r>
      <w:proofErr w:type="spellStart"/>
      <w:r>
        <w:rPr>
          <w:rFonts w:ascii="Arial" w:hAnsi="Arial" w:cs="Arial"/>
          <w:b/>
        </w:rPr>
        <w:t>Sinasefe</w:t>
      </w:r>
      <w:proofErr w:type="spellEnd"/>
      <w:r>
        <w:rPr>
          <w:rFonts w:ascii="Arial" w:hAnsi="Arial" w:cs="Arial"/>
          <w:b/>
        </w:rPr>
        <w:t xml:space="preserve">. </w:t>
      </w:r>
    </w:p>
    <w:p w:rsidR="005E7E29" w:rsidRDefault="005E7E29" w:rsidP="005E7E2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(nome da seção)</w:t>
      </w:r>
    </w:p>
    <w:p w:rsidR="005E7E29" w:rsidRDefault="005E7E29" w:rsidP="005E7E29">
      <w:pPr>
        <w:spacing w:line="276" w:lineRule="auto"/>
        <w:ind w:left="1500"/>
        <w:jc w:val="both"/>
        <w:rPr>
          <w:rFonts w:ascii="Arial" w:hAnsi="Arial" w:cs="Arial"/>
          <w:b/>
        </w:rPr>
      </w:pPr>
    </w:p>
    <w:p w:rsidR="005E7E29" w:rsidRDefault="005E7E29" w:rsidP="005E7E2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Disponibilizar a</w:t>
      </w:r>
      <w:r>
        <w:rPr>
          <w:rFonts w:ascii="Arial" w:hAnsi="Arial" w:cs="Arial"/>
          <w:b/>
        </w:rPr>
        <w:t xml:space="preserve"> Lista de Presença </w:t>
      </w:r>
      <w:r w:rsidRPr="005E7E29">
        <w:rPr>
          <w:rFonts w:ascii="Arial" w:hAnsi="Arial" w:cs="Arial"/>
          <w:b/>
          <w:i/>
          <w:sz w:val="20"/>
          <w:szCs w:val="20"/>
        </w:rPr>
        <w:t>(03 vias originais)</w:t>
      </w:r>
      <w:r>
        <w:rPr>
          <w:rFonts w:ascii="Arial" w:hAnsi="Arial" w:cs="Arial"/>
          <w:b/>
        </w:rPr>
        <w:t xml:space="preserve"> da Assembleia de Fundação da Seção Sindical........................para assinatura dos </w:t>
      </w:r>
    </w:p>
    <w:p w:rsidR="005E7E29" w:rsidRDefault="005E7E29" w:rsidP="005E7E29">
      <w:pPr>
        <w:spacing w:line="276" w:lineRule="auto"/>
        <w:ind w:left="15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(nome da seção)</w:t>
      </w:r>
    </w:p>
    <w:p w:rsidR="005E7E29" w:rsidRDefault="005E7E29" w:rsidP="005E7E29">
      <w:pPr>
        <w:spacing w:line="276" w:lineRule="auto"/>
        <w:ind w:left="15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participantes da assembleia. </w:t>
      </w:r>
    </w:p>
    <w:p w:rsidR="005E7E29" w:rsidRDefault="005E7E29" w:rsidP="005E7E29">
      <w:pPr>
        <w:spacing w:line="276" w:lineRule="auto"/>
        <w:ind w:left="1500"/>
        <w:jc w:val="both"/>
        <w:rPr>
          <w:rFonts w:ascii="Arial" w:hAnsi="Arial" w:cs="Arial"/>
        </w:rPr>
      </w:pPr>
      <w:bookmarkStart w:id="0" w:name="_GoBack"/>
      <w:bookmarkEnd w:id="0"/>
    </w:p>
    <w:p w:rsidR="005E7E29" w:rsidRDefault="005E7E29" w:rsidP="005E7E2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Disponibilizar a</w:t>
      </w:r>
      <w:r>
        <w:rPr>
          <w:rFonts w:ascii="Arial" w:hAnsi="Arial" w:cs="Arial"/>
          <w:b/>
        </w:rPr>
        <w:t xml:space="preserve"> Ficha de Filiação </w:t>
      </w:r>
      <w:r>
        <w:rPr>
          <w:rFonts w:ascii="Arial" w:hAnsi="Arial" w:cs="Arial"/>
        </w:rPr>
        <w:t>para preenchimento individual, de todos os campos,  para os participantes da assembleia. Assinatura obrigatória.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Eleger a </w:t>
      </w:r>
      <w:r>
        <w:rPr>
          <w:rFonts w:ascii="Arial" w:hAnsi="Arial" w:cs="Arial"/>
          <w:b/>
        </w:rPr>
        <w:t>Diretoria Provisória</w:t>
      </w:r>
      <w:r>
        <w:rPr>
          <w:rFonts w:ascii="Arial" w:hAnsi="Arial" w:cs="Arial"/>
        </w:rPr>
        <w:t xml:space="preserve"> com o mínimo de cargos na figura de coordenadores ou presidente, 1º tesoureiro, 2º tesoureiro, secretário geral  (a quantidade de cargos ficarão a critério da seção sindical), desde que atendam às exigências do Estatuto 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 xml:space="preserve">. 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Diretoria provisória terá </w:t>
      </w:r>
      <w:r>
        <w:rPr>
          <w:rFonts w:ascii="Arial" w:hAnsi="Arial" w:cs="Arial"/>
          <w:b/>
        </w:rPr>
        <w:t>o prazo de 03 três meses/90 dias para concluir o processo de fundação da seção sindical.</w:t>
      </w:r>
      <w:r>
        <w:rPr>
          <w:rFonts w:ascii="Arial" w:hAnsi="Arial" w:cs="Arial"/>
        </w:rPr>
        <w:t xml:space="preserve"> Após este prazo será realizada nova assembleia para eleger a Diretoria do Biênio e os membros titulares e suplentes do Conselho Fiscal da Seção Sindical, conforme regras estatutárias. 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pStyle w:val="PargrafodaList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Após a realização da assembleia, os diretores eleitos deverão encaminhar para a Direção Nacional 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 xml:space="preserve"> o Edital de Convocação, o Regimento Interno aprovado na assembleia, a Ata da assembleia, a Lista de Presença da assembleia, </w:t>
      </w:r>
      <w:r>
        <w:rPr>
          <w:rFonts w:ascii="Arial" w:hAnsi="Arial" w:cs="Arial"/>
          <w:b/>
          <w:u w:val="single"/>
        </w:rPr>
        <w:t>todos os documento em 03 vias originais + 02 cópias,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para o registro no cartório do 2º Ofício de Registro Civil de Brasília-DF. 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o registro dos documentos no cartório, a Direção Nacional encaminhará cópia dos documentos registrados para a assessoria contábil 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 xml:space="preserve"> Nacional (</w:t>
      </w:r>
      <w:proofErr w:type="spellStart"/>
      <w:r>
        <w:rPr>
          <w:rFonts w:ascii="Arial" w:hAnsi="Arial" w:cs="Arial"/>
        </w:rPr>
        <w:t>Contayne</w:t>
      </w:r>
      <w:proofErr w:type="spellEnd"/>
      <w:r>
        <w:rPr>
          <w:rFonts w:ascii="Arial" w:hAnsi="Arial" w:cs="Arial"/>
        </w:rPr>
        <w:t xml:space="preserve"> – Contato: Elizabeth (61) 3327-6127) para esta solicitar junto à Receita Federal a emissão do CNPJ da seção sindical criada.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criação do CNPJ, deverão constar na Ata de Fundação da Seção Sindical todas as informações completas, conforme modelo encaminhado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emissão do CNPJ, todos os documentos (03 vias originais + 02 cópias ) e o documento do protocolo emitido pela Receita Federal serão encaminhados pela Direção Nacional para os responsáveis da seção sindical retirar o CNPJ na agência da Receita Federal local.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posse do CNPJ da seção sindical, os responsáveis da seção poderão solicitar a abertura de conta bancária, corrente ou poupança em qualquer banco, estatal, privado ou cooperativa. Sugerimos o Banco do Brasil pelo motivo de ser igualmente ao banco da conta 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 xml:space="preserve"> Nacional, que torna ágil os envios dos recursos e não serão cobradas tarifas bancárias.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De posse da conta bancária, os responsáveis da seção encaminharão um documento informando os dados cadastrais e bancários da seção sindical criada  para a Direção Nacional.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posse de todos os documentos devidamente registrados e o processo de fundação da seção sindical concluído, os responsáveis da seção encaminharão um documento juntamente com a cópia da Ata de Fundação, para </w:t>
      </w:r>
      <w:proofErr w:type="spellStart"/>
      <w:r>
        <w:rPr>
          <w:rFonts w:ascii="Arial" w:hAnsi="Arial" w:cs="Arial"/>
        </w:rPr>
        <w:t>Bisaweb</w:t>
      </w:r>
      <w:proofErr w:type="spellEnd"/>
      <w:r>
        <w:rPr>
          <w:rFonts w:ascii="Arial" w:hAnsi="Arial" w:cs="Arial"/>
        </w:rPr>
        <w:t xml:space="preserve"> (prestadora dos serviços do sistema de  consignação 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 xml:space="preserve">)  - contato: Tatiane Sales (81) 3312-7070 em Recife PE solicitando o login e senha para operar o sistema de consignação 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 xml:space="preserve">. 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documento encaminhado para </w:t>
      </w:r>
      <w:proofErr w:type="spellStart"/>
      <w:r>
        <w:rPr>
          <w:rFonts w:ascii="Arial" w:hAnsi="Arial" w:cs="Arial"/>
        </w:rPr>
        <w:t>Bisaweb</w:t>
      </w:r>
      <w:proofErr w:type="spellEnd"/>
      <w:r>
        <w:rPr>
          <w:rFonts w:ascii="Arial" w:hAnsi="Arial" w:cs="Arial"/>
        </w:rPr>
        <w:t xml:space="preserve">, deverão constar o nome completo,  CPF e E-mail do funcionário/diretor (usuário)  autorizado pela seção para operar o sistema de consignação da nova seção sindical , isto é realizar a filiação dos servidores para o desconto do percentual pelo sistema de consignação. O usuário receberá o login e senha para realização do processo de filiação. As dúvidas poderão ser sanadas diretamente com a </w:t>
      </w:r>
      <w:proofErr w:type="spellStart"/>
      <w:r>
        <w:rPr>
          <w:rFonts w:ascii="Arial" w:hAnsi="Arial" w:cs="Arial"/>
        </w:rPr>
        <w:t>Bisaweb</w:t>
      </w:r>
      <w:proofErr w:type="spellEnd"/>
      <w:r>
        <w:rPr>
          <w:rFonts w:ascii="Arial" w:hAnsi="Arial" w:cs="Arial"/>
        </w:rPr>
        <w:t xml:space="preserve">. 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Direção Nacional confirmará para a </w:t>
      </w:r>
      <w:proofErr w:type="spellStart"/>
      <w:r>
        <w:rPr>
          <w:rFonts w:ascii="Arial" w:hAnsi="Arial" w:cs="Arial"/>
        </w:rPr>
        <w:t>Bisaweb</w:t>
      </w:r>
      <w:proofErr w:type="spellEnd"/>
      <w:r>
        <w:rPr>
          <w:rFonts w:ascii="Arial" w:hAnsi="Arial" w:cs="Arial"/>
        </w:rPr>
        <w:t xml:space="preserve"> a conclusão do processo de fundação da seção Sindical.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seção sindical receberá na conta bancária o equivalente de 85%  do valor consignado até 5º dia útil de cada mês, creditado pelo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 xml:space="preserve"> Nacional.</w:t>
      </w: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</w:p>
    <w:p w:rsidR="005E7E29" w:rsidRDefault="005E7E29" w:rsidP="005E7E2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Instituições Federais de Educação faz o lançamento para o Tesouro Nacional que por meio do SIAFI realiza o crédito na conta bancária do </w:t>
      </w:r>
      <w:proofErr w:type="spellStart"/>
      <w:r>
        <w:rPr>
          <w:rFonts w:ascii="Arial" w:hAnsi="Arial" w:cs="Arial"/>
        </w:rPr>
        <w:t>Sinasefe</w:t>
      </w:r>
      <w:proofErr w:type="spellEnd"/>
      <w:r>
        <w:rPr>
          <w:rFonts w:ascii="Arial" w:hAnsi="Arial" w:cs="Arial"/>
        </w:rPr>
        <w:t xml:space="preserve"> Nacional.</w:t>
      </w:r>
    </w:p>
    <w:p w:rsidR="005E7E29" w:rsidRDefault="005E7E29" w:rsidP="005E7E29">
      <w:pPr>
        <w:spacing w:line="276" w:lineRule="auto"/>
        <w:ind w:left="1500"/>
        <w:jc w:val="both"/>
        <w:rPr>
          <w:rFonts w:ascii="Arial" w:hAnsi="Arial" w:cs="Arial"/>
        </w:rPr>
      </w:pP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proofErr w:type="spellStart"/>
      <w:r>
        <w:rPr>
          <w:rFonts w:ascii="Arial" w:hAnsi="Arial" w:cs="Arial"/>
          <w:b/>
        </w:rPr>
        <w:t>Sinasefe</w:t>
      </w:r>
      <w:proofErr w:type="spellEnd"/>
      <w:r>
        <w:rPr>
          <w:rFonts w:ascii="Arial" w:hAnsi="Arial" w:cs="Arial"/>
          <w:b/>
        </w:rPr>
        <w:t xml:space="preserve"> Nacional disponibiliza os contatos da Direção Nacional e dos funcionários do Administrativo para o atender e repassar para a direção  todas as solicitações das Seções sindicais. </w:t>
      </w: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Direção Nacional – </w:t>
      </w:r>
      <w:hyperlink r:id="rId7" w:history="1">
        <w:r>
          <w:rPr>
            <w:rStyle w:val="Hyperlink"/>
            <w:rFonts w:ascii="Arial" w:hAnsi="Arial" w:cs="Arial"/>
            <w:b/>
          </w:rPr>
          <w:t>dn@sinasefe.org.br</w:t>
        </w:r>
      </w:hyperlink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Clebivan</w:t>
      </w:r>
      <w:proofErr w:type="spellEnd"/>
      <w:r>
        <w:rPr>
          <w:rFonts w:ascii="Arial" w:hAnsi="Arial" w:cs="Arial"/>
          <w:b/>
        </w:rPr>
        <w:t xml:space="preserve"> Costa – </w:t>
      </w:r>
      <w:hyperlink r:id="rId8" w:history="1">
        <w:r>
          <w:rPr>
            <w:rStyle w:val="Hyperlink"/>
            <w:rFonts w:ascii="Arial" w:hAnsi="Arial" w:cs="Arial"/>
            <w:b/>
          </w:rPr>
          <w:t>clebcosta@gmail.com</w:t>
        </w:r>
      </w:hyperlink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Raquel Kotnick  - </w:t>
      </w:r>
      <w:hyperlink r:id="rId9" w:history="1">
        <w:r>
          <w:rPr>
            <w:rStyle w:val="Hyperlink"/>
            <w:rFonts w:ascii="Arial" w:hAnsi="Arial" w:cs="Arial"/>
            <w:b/>
          </w:rPr>
          <w:t>raquel@sinasefe.or.br</w:t>
        </w:r>
      </w:hyperlink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Lucia Maria Ferreira – </w:t>
      </w:r>
      <w:hyperlink r:id="rId10" w:history="1">
        <w:r>
          <w:rPr>
            <w:rStyle w:val="Hyperlink"/>
            <w:rFonts w:ascii="Arial" w:hAnsi="Arial" w:cs="Arial"/>
            <w:b/>
          </w:rPr>
          <w:t>luciamaria1511@gmail.com</w:t>
        </w:r>
      </w:hyperlink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Regilaine</w:t>
      </w:r>
      <w:proofErr w:type="spellEnd"/>
      <w:r>
        <w:rPr>
          <w:rFonts w:ascii="Arial" w:hAnsi="Arial" w:cs="Arial"/>
          <w:b/>
        </w:rPr>
        <w:t xml:space="preserve"> Mendonça – </w:t>
      </w:r>
      <w:hyperlink r:id="rId11" w:history="1">
        <w:r>
          <w:rPr>
            <w:rStyle w:val="Hyperlink"/>
            <w:rFonts w:ascii="Arial" w:hAnsi="Arial" w:cs="Arial"/>
            <w:b/>
          </w:rPr>
          <w:t>regilaine@sinasefe.org.br</w:t>
        </w:r>
      </w:hyperlink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:rsidR="005E7E29" w:rsidRDefault="005E7E29" w:rsidP="005E7E29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solicitações/informações/sugestões e/ou elogios e críticas deverão ser encaminhadas para </w:t>
      </w:r>
      <w:hyperlink r:id="rId12" w:history="1">
        <w:r>
          <w:rPr>
            <w:rStyle w:val="Hyperlink"/>
            <w:rFonts w:ascii="Arial" w:hAnsi="Arial" w:cs="Arial"/>
            <w:b/>
          </w:rPr>
          <w:t>dn@sinasefe.org.br</w:t>
        </w:r>
      </w:hyperlink>
      <w:r>
        <w:rPr>
          <w:rFonts w:ascii="Arial" w:hAnsi="Arial" w:cs="Arial"/>
          <w:b/>
        </w:rPr>
        <w:t xml:space="preserve"> com cópia para todos (as) os (as)  funcionários (as) do administrativo.</w:t>
      </w:r>
    </w:p>
    <w:p w:rsidR="00B12603" w:rsidRDefault="00B12603" w:rsidP="00B12603">
      <w:pPr>
        <w:jc w:val="right"/>
        <w:rPr>
          <w:rFonts w:ascii="Arial" w:hAnsi="Arial" w:cs="Arial"/>
          <w:b/>
        </w:rPr>
      </w:pPr>
    </w:p>
    <w:sectPr w:rsidR="00B126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8" w:right="1134" w:bottom="1701" w:left="1134" w:header="454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8E" w:rsidRDefault="00E32B8E">
      <w:r>
        <w:separator/>
      </w:r>
    </w:p>
  </w:endnote>
  <w:endnote w:type="continuationSeparator" w:id="0">
    <w:p w:rsidR="00E32B8E" w:rsidRDefault="00E3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27" w:rsidRDefault="005D6727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27" w:rsidRDefault="00A9486E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   </w:t>
    </w:r>
    <w:r>
      <w:rPr>
        <w:noProof/>
        <w:color w:val="000000"/>
        <w:sz w:val="28"/>
        <w:szCs w:val="28"/>
      </w:rPr>
      <w:drawing>
        <wp:inline distT="114300" distB="114300" distL="114300" distR="114300">
          <wp:extent cx="6122670" cy="7874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27" w:rsidRDefault="005D6727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8E" w:rsidRDefault="00E32B8E">
      <w:r>
        <w:separator/>
      </w:r>
    </w:p>
  </w:footnote>
  <w:footnote w:type="continuationSeparator" w:id="0">
    <w:p w:rsidR="00E32B8E" w:rsidRDefault="00E3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27" w:rsidRDefault="005D6727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27" w:rsidRDefault="00A9486E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noProof/>
        <w:sz w:val="28"/>
        <w:szCs w:val="28"/>
      </w:rPr>
      <w:drawing>
        <wp:inline distT="114300" distB="114300" distL="114300" distR="114300">
          <wp:extent cx="6122670" cy="1041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6727" w:rsidRDefault="005D6727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27" w:rsidRDefault="005D6727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07FD"/>
    <w:multiLevelType w:val="hybridMultilevel"/>
    <w:tmpl w:val="CAEC5016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0A443F6"/>
    <w:multiLevelType w:val="hybridMultilevel"/>
    <w:tmpl w:val="C0782E2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27"/>
    <w:rsid w:val="000A0B84"/>
    <w:rsid w:val="005D6727"/>
    <w:rsid w:val="005E7E29"/>
    <w:rsid w:val="007678D5"/>
    <w:rsid w:val="00982FED"/>
    <w:rsid w:val="00A60139"/>
    <w:rsid w:val="00A9486E"/>
    <w:rsid w:val="00B12603"/>
    <w:rsid w:val="00C7614D"/>
    <w:rsid w:val="00D27B88"/>
    <w:rsid w:val="00E3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A738"/>
  <w15:docId w15:val="{16ACCD14-00DF-4AE7-B337-B9ECB5A3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dice">
    <w:name w:val="Índice"/>
    <w:basedOn w:val="Normal"/>
    <w:qFormat/>
    <w:rsid w:val="00A60139"/>
    <w:pPr>
      <w:suppressLineNumbers/>
    </w:pPr>
    <w:rPr>
      <w:rFonts w:cs="Lucida Sans"/>
    </w:rPr>
  </w:style>
  <w:style w:type="character" w:styleId="Hyperlink">
    <w:name w:val="Hyperlink"/>
    <w:uiPriority w:val="99"/>
    <w:semiHidden/>
    <w:unhideWhenUsed/>
    <w:rsid w:val="005E7E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E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bcosta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n@sinasefe.org.br" TargetMode="External"/><Relationship Id="rId12" Type="http://schemas.openxmlformats.org/officeDocument/2006/relationships/hyperlink" Target="mailto:dn@sinasefe.org.b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laine@sinasefe.org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uciamaria1511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quel@sinasefe.or.b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</Words>
  <Characters>6358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Clebivan Batista da Costa - SINASEFE</dc:creator>
  <cp:lastModifiedBy>Raquel Carrijo Kotnick - SINASEFE</cp:lastModifiedBy>
  <cp:revision>4</cp:revision>
  <cp:lastPrinted>2018-12-11T11:24:00Z</cp:lastPrinted>
  <dcterms:created xsi:type="dcterms:W3CDTF">2018-12-11T11:22:00Z</dcterms:created>
  <dcterms:modified xsi:type="dcterms:W3CDTF">2018-12-11T11:24:00Z</dcterms:modified>
</cp:coreProperties>
</file>